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516D5F56" w:rsidR="00373AF0" w:rsidRPr="002E7A87" w:rsidRDefault="00373AF0" w:rsidP="00373AF0">
                            <w:pPr>
                              <w:jc w:val="right"/>
                              <w:rPr>
                                <w:rFonts w:asciiTheme="majorHAnsi" w:hAnsiTheme="majorHAnsi" w:cstheme="majorHAnsi"/>
                                <w:b/>
                                <w:bCs/>
                                <w:color w:val="3C2D4D"/>
                                <w:sz w:val="18"/>
                                <w:szCs w:val="18"/>
                              </w:rPr>
                            </w:pPr>
                            <w:r w:rsidRPr="002E7A87">
                              <w:rPr>
                                <w:rFonts w:asciiTheme="majorHAnsi" w:hAnsiTheme="majorHAnsi" w:cstheme="majorHAnsi"/>
                                <w:b/>
                                <w:bCs/>
                                <w:color w:val="3C2D4D"/>
                                <w:sz w:val="18"/>
                                <w:szCs w:val="18"/>
                              </w:rPr>
                              <w:t>U</w:t>
                            </w:r>
                            <w:r w:rsidR="00154CDB" w:rsidRPr="002E7A87">
                              <w:rPr>
                                <w:rFonts w:asciiTheme="majorHAnsi" w:hAnsiTheme="majorHAnsi" w:cstheme="majorHAnsi"/>
                                <w:b/>
                                <w:bCs/>
                                <w:color w:val="3C2D4D"/>
                                <w:sz w:val="18"/>
                                <w:szCs w:val="18"/>
                              </w:rPr>
                              <w:t>ni</w:t>
                            </w:r>
                            <w:r w:rsidRPr="002E7A87">
                              <w:rPr>
                                <w:rFonts w:asciiTheme="majorHAnsi" w:hAnsiTheme="majorHAnsi" w:cstheme="majorHAnsi"/>
                                <w:b/>
                                <w:bCs/>
                                <w:color w:val="3C2D4D"/>
                                <w:sz w:val="18"/>
                                <w:szCs w:val="18"/>
                              </w:rPr>
                              <w:t xml:space="preserve">SQ HREC Approval number: </w:t>
                            </w:r>
                            <w:r w:rsidR="002E7A87" w:rsidRPr="002E7A87">
                              <w:rPr>
                                <w:rFonts w:asciiTheme="majorHAnsi" w:hAnsiTheme="majorHAnsi" w:cstheme="majorHAnsi"/>
                                <w:b/>
                                <w:bCs/>
                                <w:color w:val="3C2D4D" w:themeColor="accent1"/>
                                <w:sz w:val="18"/>
                                <w:szCs w:val="18"/>
                              </w:rPr>
                              <w:t>ETH2023-0120-HREC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" filled="f" stroked="f">
                <v:textbox>
                  <w:txbxContent>
                    <w:p w14:paraId="6059C13E" w14:textId="516D5F56" w:rsidR="00373AF0" w:rsidRPr="002E7A87" w:rsidRDefault="00373AF0" w:rsidP="00373AF0">
                      <w:pPr>
                        <w:jc w:val="right"/>
                        <w:rPr>
                          <w:rFonts w:asciiTheme="majorHAnsi" w:hAnsiTheme="majorHAnsi" w:cstheme="majorHAnsi"/>
                          <w:b/>
                          <w:bCs/>
                          <w:color w:val="3C2D4D"/>
                          <w:sz w:val="18"/>
                          <w:szCs w:val="18"/>
                        </w:rPr>
                      </w:pPr>
                      <w:r w:rsidRPr="002E7A87">
                        <w:rPr>
                          <w:rFonts w:asciiTheme="majorHAnsi" w:hAnsiTheme="majorHAnsi" w:cstheme="majorHAnsi"/>
                          <w:b/>
                          <w:bCs/>
                          <w:color w:val="3C2D4D"/>
                          <w:sz w:val="18"/>
                          <w:szCs w:val="18"/>
                        </w:rPr>
                        <w:t>U</w:t>
                      </w:r>
                      <w:r w:rsidR="00154CDB" w:rsidRPr="002E7A87">
                        <w:rPr>
                          <w:rFonts w:asciiTheme="majorHAnsi" w:hAnsiTheme="majorHAnsi" w:cstheme="majorHAnsi"/>
                          <w:b/>
                          <w:bCs/>
                          <w:color w:val="3C2D4D"/>
                          <w:sz w:val="18"/>
                          <w:szCs w:val="18"/>
                        </w:rPr>
                        <w:t>ni</w:t>
                      </w:r>
                      <w:r w:rsidRPr="002E7A87">
                        <w:rPr>
                          <w:rFonts w:asciiTheme="majorHAnsi" w:hAnsiTheme="majorHAnsi" w:cstheme="majorHAnsi"/>
                          <w:b/>
                          <w:bCs/>
                          <w:color w:val="3C2D4D"/>
                          <w:sz w:val="18"/>
                          <w:szCs w:val="18"/>
                        </w:rPr>
                        <w:t xml:space="preserve">SQ HREC Approval number: </w:t>
                      </w:r>
                      <w:r w:rsidR="002E7A87" w:rsidRPr="002E7A87">
                        <w:rPr>
                          <w:rFonts w:asciiTheme="majorHAnsi" w:hAnsiTheme="majorHAnsi" w:cstheme="majorHAnsi"/>
                          <w:b/>
                          <w:bCs/>
                          <w:color w:val="3C2D4D" w:themeColor="accent1"/>
                          <w:sz w:val="18"/>
                          <w:szCs w:val="18"/>
                        </w:rPr>
                        <w:t>ETH2023-0120-HREC</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385875AB"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7593C5FE" w:rsidR="00373AF0" w:rsidRPr="00A90BF5" w:rsidRDefault="003D0D0C" w:rsidP="00373AF0">
                            <w:pPr>
                              <w:jc w:val="right"/>
                              <w:rPr>
                                <w:rFonts w:ascii="Open Sans" w:hAnsi="Open Sans" w:cs="Open Sans"/>
                                <w:b/>
                                <w:color w:val="FFFFFF"/>
                                <w:spacing w:val="24"/>
                                <w:sz w:val="24"/>
                                <w:szCs w:val="32"/>
                              </w:rPr>
                            </w:pPr>
                            <w:r>
                              <w:rPr>
                                <w:rFonts w:cs="Arial"/>
                                <w:color w:val="FFFFFF"/>
                                <w:sz w:val="24"/>
                                <w:szCs w:val="32"/>
                              </w:rP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&#13;&#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385875AB"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7593C5FE" w:rsidR="00373AF0" w:rsidRPr="00A90BF5" w:rsidRDefault="003D0D0C" w:rsidP="00373AF0">
                      <w:pPr>
                        <w:jc w:val="right"/>
                        <w:rPr>
                          <w:rFonts w:ascii="Open Sans" w:hAnsi="Open Sans" w:cs="Open Sans"/>
                          <w:b/>
                          <w:color w:val="FFFFFF"/>
                          <w:spacing w:val="24"/>
                          <w:sz w:val="24"/>
                          <w:szCs w:val="32"/>
                        </w:rPr>
                      </w:pPr>
                      <w:r>
                        <w:rPr>
                          <w:rFonts w:cs="Arial"/>
                          <w:color w:val="FFFFFF"/>
                          <w:sz w:val="24"/>
                          <w:szCs w:val="32"/>
                        </w:rPr>
                        <w:t>Interview</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982771" w:rsidRPr="00982771"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1C2B8D51" w:rsidR="00373AF0" w:rsidRPr="00334679" w:rsidRDefault="00982771" w:rsidP="00334679">
            <w:pPr>
              <w:pStyle w:val="PosterHeading"/>
              <w:jc w:val="center"/>
              <w:rPr>
                <w:rFonts w:ascii="Arial" w:hAnsi="Arial"/>
                <w:b/>
                <w:sz w:val="24"/>
                <w:szCs w:val="24"/>
              </w:rPr>
            </w:pPr>
            <w:r w:rsidRPr="00334679">
              <w:rPr>
                <w:rFonts w:ascii="Arial" w:hAnsi="Arial"/>
                <w:b/>
                <w:sz w:val="24"/>
                <w:szCs w:val="24"/>
              </w:rPr>
              <w:t>Developing Positive STEM Mindsets for Primary School Teachers</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373AF0" w:rsidRPr="000933DC" w14:paraId="2AD0E346" w14:textId="77777777" w:rsidTr="006424C5">
        <w:trPr>
          <w:trHeight w:val="283"/>
        </w:trPr>
        <w:tc>
          <w:tcPr>
            <w:tcW w:w="10485" w:type="dxa"/>
            <w:gridSpan w:val="2"/>
            <w:tcBorders>
              <w:top w:val="single" w:sz="4" w:space="0" w:color="B4AEA7"/>
              <w:bottom w:val="single" w:sz="4" w:space="0" w:color="B4AEA7"/>
            </w:tcBorders>
            <w:shd w:val="clear" w:color="auto" w:fill="FFB448"/>
            <w:vAlign w:val="center"/>
          </w:tcPr>
          <w:p w14:paraId="328B733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Research team contact details</w:t>
            </w:r>
          </w:p>
        </w:tc>
      </w:tr>
      <w:tr w:rsidR="00982771" w:rsidRPr="00982771" w14:paraId="5997A684" w14:textId="77777777" w:rsidTr="006424C5">
        <w:trPr>
          <w:trHeight w:val="457"/>
        </w:trPr>
        <w:tc>
          <w:tcPr>
            <w:tcW w:w="5010" w:type="dxa"/>
            <w:tcBorders>
              <w:top w:val="single" w:sz="4" w:space="0" w:color="B4AEA7"/>
              <w:left w:val="nil"/>
              <w:bottom w:val="nil"/>
              <w:right w:val="nil"/>
            </w:tcBorders>
            <w:shd w:val="clear" w:color="auto" w:fill="FFFFFF" w:themeFill="background1"/>
            <w:vAlign w:val="center"/>
          </w:tcPr>
          <w:p w14:paraId="2AABAE6D" w14:textId="55EFE7E1" w:rsidR="00373AF0" w:rsidRPr="00982771" w:rsidRDefault="00926A90" w:rsidP="006424C5">
            <w:pPr>
              <w:pStyle w:val="PosterHeading"/>
              <w:rPr>
                <w:rFonts w:ascii="Arial" w:hAnsi="Arial"/>
                <w:b/>
                <w:sz w:val="20"/>
                <w:szCs w:val="20"/>
              </w:rPr>
            </w:pPr>
            <w:r>
              <w:rPr>
                <w:rFonts w:ascii="Arial" w:hAnsi="Arial"/>
                <w:b/>
                <w:sz w:val="20"/>
                <w:szCs w:val="20"/>
              </w:rPr>
              <w:t>Student Researcher</w:t>
            </w:r>
            <w:r w:rsidR="00373AF0" w:rsidRPr="00982771">
              <w:rPr>
                <w:rFonts w:ascii="Arial" w:hAnsi="Arial"/>
                <w:b/>
                <w:sz w:val="20"/>
                <w:szCs w:val="20"/>
              </w:rPr>
              <w:t xml:space="preserve"> Details</w:t>
            </w:r>
          </w:p>
        </w:tc>
        <w:tc>
          <w:tcPr>
            <w:tcW w:w="5475" w:type="dxa"/>
            <w:tcBorders>
              <w:top w:val="single" w:sz="4" w:space="0" w:color="B4AEA7"/>
              <w:left w:val="nil"/>
              <w:bottom w:val="nil"/>
              <w:right w:val="nil"/>
            </w:tcBorders>
            <w:shd w:val="clear" w:color="auto" w:fill="FFFFFF" w:themeFill="background1"/>
            <w:vAlign w:val="center"/>
          </w:tcPr>
          <w:p w14:paraId="174F55B4" w14:textId="03BE9A4A" w:rsidR="00373AF0" w:rsidRPr="00982771" w:rsidRDefault="00926A90" w:rsidP="006424C5">
            <w:pPr>
              <w:pStyle w:val="PosterHeading"/>
              <w:rPr>
                <w:rFonts w:ascii="Arial" w:hAnsi="Arial"/>
                <w:b/>
                <w:sz w:val="20"/>
                <w:szCs w:val="20"/>
              </w:rPr>
            </w:pPr>
            <w:r>
              <w:rPr>
                <w:rFonts w:ascii="Arial" w:hAnsi="Arial"/>
                <w:b/>
                <w:sz w:val="20"/>
                <w:szCs w:val="20"/>
              </w:rPr>
              <w:t xml:space="preserve">Principal </w:t>
            </w:r>
            <w:r w:rsidR="00AE555D" w:rsidRPr="00982771">
              <w:rPr>
                <w:rFonts w:ascii="Arial" w:hAnsi="Arial"/>
                <w:b/>
                <w:sz w:val="20"/>
                <w:szCs w:val="20"/>
              </w:rPr>
              <w:t>S</w:t>
            </w:r>
            <w:r w:rsidR="00373AF0" w:rsidRPr="00982771">
              <w:rPr>
                <w:rFonts w:ascii="Arial" w:hAnsi="Arial"/>
                <w:b/>
                <w:sz w:val="20"/>
                <w:szCs w:val="20"/>
              </w:rPr>
              <w:t>upervisor</w:t>
            </w:r>
            <w:r w:rsidR="00AE555D" w:rsidRPr="00982771">
              <w:rPr>
                <w:rFonts w:ascii="Arial" w:hAnsi="Arial"/>
                <w:b/>
                <w:sz w:val="20"/>
                <w:szCs w:val="20"/>
              </w:rPr>
              <w:t xml:space="preserve"> </w:t>
            </w:r>
            <w:r w:rsidR="00982771" w:rsidRPr="00982771">
              <w:rPr>
                <w:rFonts w:ascii="Arial" w:hAnsi="Arial"/>
                <w:b/>
                <w:sz w:val="20"/>
                <w:szCs w:val="20"/>
              </w:rPr>
              <w:t>D</w:t>
            </w:r>
            <w:r w:rsidR="00373AF0" w:rsidRPr="00982771">
              <w:rPr>
                <w:rFonts w:ascii="Arial" w:hAnsi="Arial"/>
                <w:b/>
                <w:sz w:val="20"/>
                <w:szCs w:val="20"/>
              </w:rPr>
              <w:t>etails</w:t>
            </w:r>
          </w:p>
        </w:tc>
      </w:tr>
      <w:tr w:rsidR="00982771" w:rsidRPr="00982771" w14:paraId="228ADF6F" w14:textId="77777777" w:rsidTr="006424C5">
        <w:trPr>
          <w:trHeight w:val="815"/>
        </w:trPr>
        <w:tc>
          <w:tcPr>
            <w:tcW w:w="5010" w:type="dxa"/>
            <w:tcBorders>
              <w:top w:val="nil"/>
              <w:left w:val="nil"/>
              <w:bottom w:val="nil"/>
              <w:right w:val="nil"/>
            </w:tcBorders>
            <w:shd w:val="clear" w:color="auto" w:fill="FFFFFF" w:themeFill="background1"/>
            <w:vAlign w:val="center"/>
          </w:tcPr>
          <w:p w14:paraId="29DC04C6" w14:textId="4D40C199" w:rsidR="00373AF0" w:rsidRPr="00982771" w:rsidRDefault="00982771" w:rsidP="006424C5">
            <w:pPr>
              <w:pStyle w:val="PosterHeading"/>
              <w:rPr>
                <w:rFonts w:ascii="Arial" w:hAnsi="Arial"/>
                <w:sz w:val="20"/>
                <w:szCs w:val="20"/>
              </w:rPr>
            </w:pPr>
            <w:r w:rsidRPr="00982771">
              <w:rPr>
                <w:rFonts w:ascii="Arial" w:hAnsi="Arial"/>
                <w:sz w:val="20"/>
                <w:szCs w:val="20"/>
              </w:rPr>
              <w:t>Mrs Jane Batham</w:t>
            </w:r>
          </w:p>
          <w:p w14:paraId="78AFEC34" w14:textId="2FB43895" w:rsidR="00373AF0" w:rsidRPr="00982771" w:rsidRDefault="00373AF0" w:rsidP="006424C5">
            <w:pPr>
              <w:pStyle w:val="PosterHeading"/>
              <w:rPr>
                <w:rFonts w:ascii="Arial" w:hAnsi="Arial"/>
                <w:sz w:val="20"/>
                <w:szCs w:val="20"/>
              </w:rPr>
            </w:pPr>
            <w:r w:rsidRPr="00982771">
              <w:rPr>
                <w:rFonts w:ascii="Arial" w:hAnsi="Arial"/>
                <w:sz w:val="20"/>
                <w:szCs w:val="20"/>
              </w:rPr>
              <w:t xml:space="preserve">Email: </w:t>
            </w:r>
            <w:hyperlink r:id="rId12" w:history="1">
              <w:r w:rsidR="00982771" w:rsidRPr="00982771">
                <w:rPr>
                  <w:rStyle w:val="Hyperlink"/>
                  <w:rFonts w:ascii="Arial" w:hAnsi="Arial"/>
                  <w:color w:val="000000" w:themeColor="text1"/>
                  <w:sz w:val="20"/>
                  <w:szCs w:val="20"/>
                </w:rPr>
                <w:t>Jane.Batham@usq.edu.au</w:t>
              </w:r>
            </w:hyperlink>
          </w:p>
          <w:p w14:paraId="3E983B6A" w14:textId="48842FB5" w:rsidR="00373AF0" w:rsidRPr="00982771" w:rsidRDefault="00373AF0" w:rsidP="006424C5">
            <w:pPr>
              <w:pStyle w:val="PosterHeading"/>
              <w:rPr>
                <w:rFonts w:ascii="Arial" w:hAnsi="Arial"/>
                <w:sz w:val="20"/>
                <w:szCs w:val="20"/>
              </w:rPr>
            </w:pPr>
            <w:r w:rsidRPr="00982771">
              <w:rPr>
                <w:rFonts w:ascii="Arial" w:hAnsi="Arial"/>
                <w:sz w:val="20"/>
                <w:szCs w:val="20"/>
              </w:rPr>
              <w:t xml:space="preserve">Mobile: +61 </w:t>
            </w:r>
            <w:r w:rsidR="00982771" w:rsidRPr="00982771">
              <w:rPr>
                <w:rFonts w:ascii="Arial" w:hAnsi="Arial"/>
                <w:sz w:val="20"/>
                <w:szCs w:val="20"/>
              </w:rPr>
              <w:t>419 250 596</w:t>
            </w:r>
          </w:p>
        </w:tc>
        <w:tc>
          <w:tcPr>
            <w:tcW w:w="5475" w:type="dxa"/>
            <w:tcBorders>
              <w:top w:val="nil"/>
              <w:left w:val="nil"/>
              <w:bottom w:val="nil"/>
              <w:right w:val="nil"/>
            </w:tcBorders>
            <w:shd w:val="clear" w:color="auto" w:fill="FFFFFF" w:themeFill="background1"/>
            <w:vAlign w:val="center"/>
          </w:tcPr>
          <w:p w14:paraId="712C2F9D" w14:textId="02420E88" w:rsidR="00373AF0" w:rsidRPr="00982771" w:rsidRDefault="00373AF0" w:rsidP="006424C5">
            <w:pPr>
              <w:pStyle w:val="PosterHeading"/>
              <w:rPr>
                <w:rFonts w:ascii="Arial" w:hAnsi="Arial"/>
                <w:sz w:val="20"/>
                <w:szCs w:val="20"/>
              </w:rPr>
            </w:pPr>
            <w:r w:rsidRPr="00982771">
              <w:rPr>
                <w:rFonts w:ascii="Arial" w:hAnsi="Arial"/>
                <w:sz w:val="20"/>
                <w:szCs w:val="20"/>
              </w:rPr>
              <w:t xml:space="preserve">Prof </w:t>
            </w:r>
            <w:r w:rsidR="00982771" w:rsidRPr="00982771">
              <w:rPr>
                <w:rFonts w:ascii="Arial" w:hAnsi="Arial"/>
                <w:sz w:val="20"/>
                <w:szCs w:val="20"/>
              </w:rPr>
              <w:t>Petrea Redmond</w:t>
            </w:r>
          </w:p>
          <w:p w14:paraId="472B9FA2" w14:textId="403D6A6F" w:rsidR="00373AF0" w:rsidRPr="00982771" w:rsidRDefault="00373AF0" w:rsidP="006424C5">
            <w:pPr>
              <w:pStyle w:val="PosterHeading"/>
              <w:rPr>
                <w:rFonts w:ascii="Arial" w:hAnsi="Arial"/>
                <w:sz w:val="20"/>
                <w:szCs w:val="20"/>
              </w:rPr>
            </w:pPr>
            <w:r w:rsidRPr="00982771">
              <w:rPr>
                <w:rFonts w:ascii="Arial" w:hAnsi="Arial"/>
                <w:sz w:val="20"/>
                <w:szCs w:val="20"/>
              </w:rPr>
              <w:t xml:space="preserve">Email: </w:t>
            </w:r>
            <w:hyperlink r:id="rId13" w:history="1">
              <w:r w:rsidR="00982771" w:rsidRPr="00982771">
                <w:rPr>
                  <w:rStyle w:val="Hyperlink"/>
                  <w:rFonts w:ascii="Arial" w:hAnsi="Arial"/>
                  <w:color w:val="000000" w:themeColor="text1"/>
                  <w:sz w:val="20"/>
                  <w:szCs w:val="20"/>
                </w:rPr>
                <w:t>Petrea.Redmond@usq.edu.au</w:t>
              </w:r>
            </w:hyperlink>
          </w:p>
          <w:p w14:paraId="304357C5" w14:textId="1111A245" w:rsidR="00373AF0" w:rsidRPr="00982771" w:rsidRDefault="00373AF0" w:rsidP="006424C5">
            <w:pPr>
              <w:pStyle w:val="PosterHeading"/>
              <w:rPr>
                <w:rFonts w:ascii="Arial" w:hAnsi="Arial"/>
                <w:sz w:val="20"/>
                <w:szCs w:val="20"/>
              </w:rPr>
            </w:pPr>
            <w:r w:rsidRPr="00982771">
              <w:rPr>
                <w:rFonts w:ascii="Arial" w:hAnsi="Arial"/>
                <w:sz w:val="20"/>
                <w:szCs w:val="20"/>
              </w:rPr>
              <w:t xml:space="preserve">Telephone: </w:t>
            </w:r>
            <w:r w:rsidR="00982771" w:rsidRPr="00982771">
              <w:rPr>
                <w:rFonts w:ascii="Arial" w:hAnsi="Arial"/>
                <w:sz w:val="20"/>
                <w:szCs w:val="20"/>
              </w:rPr>
              <w:t>+61 7 4631 2318</w:t>
            </w:r>
          </w:p>
        </w:tc>
      </w:tr>
    </w:tbl>
    <w:p w14:paraId="44AA6803" w14:textId="77777777" w:rsidR="00373AF0"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926A90" w:rsidRPr="00982771" w14:paraId="3811D1B9" w14:textId="77777777" w:rsidTr="00634B7F">
        <w:trPr>
          <w:trHeight w:val="457"/>
        </w:trPr>
        <w:tc>
          <w:tcPr>
            <w:tcW w:w="5010" w:type="dxa"/>
            <w:tcBorders>
              <w:top w:val="single" w:sz="4" w:space="0" w:color="B4AEA7"/>
              <w:left w:val="nil"/>
              <w:bottom w:val="nil"/>
              <w:right w:val="nil"/>
            </w:tcBorders>
            <w:shd w:val="clear" w:color="auto" w:fill="FFFFFF" w:themeFill="background1"/>
            <w:vAlign w:val="center"/>
          </w:tcPr>
          <w:p w14:paraId="70140EA1" w14:textId="2BAA63C2" w:rsidR="00926A90" w:rsidRPr="00982771" w:rsidRDefault="00926A90" w:rsidP="00634B7F">
            <w:pPr>
              <w:pStyle w:val="PosterHeading"/>
              <w:rPr>
                <w:rFonts w:ascii="Arial" w:hAnsi="Arial"/>
                <w:b/>
                <w:sz w:val="20"/>
                <w:szCs w:val="20"/>
              </w:rPr>
            </w:pPr>
            <w:r>
              <w:rPr>
                <w:rFonts w:ascii="Arial" w:hAnsi="Arial"/>
                <w:b/>
                <w:sz w:val="20"/>
                <w:szCs w:val="20"/>
              </w:rPr>
              <w:t>Associate Supervisor</w:t>
            </w:r>
            <w:r w:rsidRPr="00982771">
              <w:rPr>
                <w:rFonts w:ascii="Arial" w:hAnsi="Arial"/>
                <w:b/>
                <w:sz w:val="20"/>
                <w:szCs w:val="20"/>
              </w:rPr>
              <w:t xml:space="preserve"> Details</w:t>
            </w:r>
          </w:p>
        </w:tc>
        <w:tc>
          <w:tcPr>
            <w:tcW w:w="5475" w:type="dxa"/>
            <w:tcBorders>
              <w:top w:val="single" w:sz="4" w:space="0" w:color="B4AEA7"/>
              <w:left w:val="nil"/>
              <w:bottom w:val="nil"/>
              <w:right w:val="nil"/>
            </w:tcBorders>
            <w:shd w:val="clear" w:color="auto" w:fill="FFFFFF" w:themeFill="background1"/>
            <w:vAlign w:val="center"/>
          </w:tcPr>
          <w:p w14:paraId="4C8226A8" w14:textId="13F46B3F" w:rsidR="00926A90" w:rsidRPr="00982771" w:rsidRDefault="00926A90" w:rsidP="00634B7F">
            <w:pPr>
              <w:pStyle w:val="PosterHeading"/>
              <w:rPr>
                <w:rFonts w:ascii="Arial" w:hAnsi="Arial"/>
                <w:b/>
                <w:sz w:val="20"/>
                <w:szCs w:val="20"/>
              </w:rPr>
            </w:pPr>
            <w:r>
              <w:rPr>
                <w:rFonts w:ascii="Arial" w:hAnsi="Arial"/>
                <w:b/>
                <w:sz w:val="20"/>
                <w:szCs w:val="20"/>
              </w:rPr>
              <w:t xml:space="preserve">Associate </w:t>
            </w:r>
            <w:r w:rsidRPr="00982771">
              <w:rPr>
                <w:rFonts w:ascii="Arial" w:hAnsi="Arial"/>
                <w:b/>
                <w:sz w:val="20"/>
                <w:szCs w:val="20"/>
              </w:rPr>
              <w:t>Supervisor Details</w:t>
            </w:r>
          </w:p>
        </w:tc>
      </w:tr>
      <w:tr w:rsidR="00926A90" w:rsidRPr="00982771" w14:paraId="4A0515EE" w14:textId="77777777" w:rsidTr="00634B7F">
        <w:trPr>
          <w:trHeight w:val="815"/>
        </w:trPr>
        <w:tc>
          <w:tcPr>
            <w:tcW w:w="5010" w:type="dxa"/>
            <w:tcBorders>
              <w:top w:val="nil"/>
              <w:left w:val="nil"/>
              <w:bottom w:val="nil"/>
              <w:right w:val="nil"/>
            </w:tcBorders>
            <w:shd w:val="clear" w:color="auto" w:fill="FFFFFF" w:themeFill="background1"/>
            <w:vAlign w:val="center"/>
          </w:tcPr>
          <w:p w14:paraId="1EA7861E" w14:textId="28CDC286" w:rsidR="00926A90" w:rsidRPr="00982771" w:rsidRDefault="00926A90" w:rsidP="00634B7F">
            <w:pPr>
              <w:pStyle w:val="PosterHeading"/>
              <w:rPr>
                <w:rFonts w:ascii="Arial" w:hAnsi="Arial"/>
                <w:sz w:val="20"/>
                <w:szCs w:val="20"/>
              </w:rPr>
            </w:pPr>
            <w:r>
              <w:rPr>
                <w:rFonts w:ascii="Arial" w:hAnsi="Arial"/>
                <w:sz w:val="20"/>
                <w:szCs w:val="20"/>
              </w:rPr>
              <w:t>Dr</w:t>
            </w:r>
            <w:r w:rsidRPr="00982771">
              <w:rPr>
                <w:rFonts w:ascii="Arial" w:hAnsi="Arial"/>
                <w:sz w:val="20"/>
                <w:szCs w:val="20"/>
              </w:rPr>
              <w:t xml:space="preserve"> </w:t>
            </w:r>
            <w:r>
              <w:rPr>
                <w:rFonts w:ascii="Arial" w:hAnsi="Arial"/>
                <w:sz w:val="20"/>
                <w:szCs w:val="20"/>
              </w:rPr>
              <w:t xml:space="preserve">Lisa </w:t>
            </w:r>
            <w:proofErr w:type="spellStart"/>
            <w:r>
              <w:rPr>
                <w:rFonts w:ascii="Arial" w:hAnsi="Arial"/>
                <w:sz w:val="20"/>
                <w:szCs w:val="20"/>
              </w:rPr>
              <w:t>Jacka</w:t>
            </w:r>
            <w:proofErr w:type="spellEnd"/>
          </w:p>
          <w:p w14:paraId="3A1C7371" w14:textId="0D8BBCE7" w:rsidR="00926A90" w:rsidRPr="00926A90" w:rsidRDefault="00926A90" w:rsidP="00634B7F">
            <w:pPr>
              <w:pStyle w:val="PosterHeading"/>
              <w:rPr>
                <w:rFonts w:asciiTheme="minorHAnsi" w:hAnsiTheme="minorHAnsi" w:cstheme="minorHAnsi"/>
                <w:sz w:val="20"/>
                <w:szCs w:val="20"/>
              </w:rPr>
            </w:pPr>
            <w:r w:rsidRPr="00926A90">
              <w:rPr>
                <w:rFonts w:asciiTheme="minorHAnsi" w:hAnsiTheme="minorHAnsi" w:cstheme="minorHAnsi"/>
                <w:sz w:val="20"/>
                <w:szCs w:val="20"/>
              </w:rPr>
              <w:t xml:space="preserve">Email: </w:t>
            </w:r>
            <w:hyperlink r:id="rId14" w:history="1">
              <w:r w:rsidRPr="00926A90">
                <w:rPr>
                  <w:rStyle w:val="Hyperlink"/>
                  <w:rFonts w:asciiTheme="minorHAnsi" w:hAnsiTheme="minorHAnsi" w:cstheme="minorHAnsi"/>
                  <w:sz w:val="20"/>
                  <w:szCs w:val="20"/>
                </w:rPr>
                <w:t>Lisa.Jacka@usq.edu.au</w:t>
              </w:r>
            </w:hyperlink>
          </w:p>
        </w:tc>
        <w:tc>
          <w:tcPr>
            <w:tcW w:w="5475" w:type="dxa"/>
            <w:tcBorders>
              <w:top w:val="nil"/>
              <w:left w:val="nil"/>
              <w:bottom w:val="nil"/>
              <w:right w:val="nil"/>
            </w:tcBorders>
            <w:shd w:val="clear" w:color="auto" w:fill="FFFFFF" w:themeFill="background1"/>
            <w:vAlign w:val="center"/>
          </w:tcPr>
          <w:p w14:paraId="70857C42" w14:textId="7C1BFBB7" w:rsidR="00926A90" w:rsidRPr="00926A90" w:rsidRDefault="00926A90" w:rsidP="00634B7F">
            <w:pPr>
              <w:pStyle w:val="PosterHeading"/>
              <w:rPr>
                <w:rFonts w:asciiTheme="minorHAnsi" w:hAnsiTheme="minorHAnsi" w:cstheme="minorHAnsi"/>
                <w:sz w:val="20"/>
                <w:szCs w:val="20"/>
              </w:rPr>
            </w:pPr>
            <w:r w:rsidRPr="00926A90">
              <w:rPr>
                <w:rFonts w:asciiTheme="minorHAnsi" w:hAnsiTheme="minorHAnsi" w:cstheme="minorHAnsi"/>
                <w:sz w:val="20"/>
                <w:szCs w:val="20"/>
              </w:rPr>
              <w:t xml:space="preserve">Dr </w:t>
            </w:r>
            <w:proofErr w:type="spellStart"/>
            <w:r w:rsidRPr="00926A90">
              <w:rPr>
                <w:rFonts w:asciiTheme="minorHAnsi" w:hAnsiTheme="minorHAnsi" w:cstheme="minorHAnsi"/>
                <w:sz w:val="20"/>
                <w:szCs w:val="20"/>
              </w:rPr>
              <w:t>Jenine</w:t>
            </w:r>
            <w:proofErr w:type="spellEnd"/>
            <w:r w:rsidRPr="00926A90">
              <w:rPr>
                <w:rFonts w:asciiTheme="minorHAnsi" w:hAnsiTheme="minorHAnsi" w:cstheme="minorHAnsi"/>
                <w:sz w:val="20"/>
                <w:szCs w:val="20"/>
              </w:rPr>
              <w:t xml:space="preserve"> </w:t>
            </w:r>
            <w:proofErr w:type="spellStart"/>
            <w:r w:rsidRPr="00926A90">
              <w:rPr>
                <w:rFonts w:asciiTheme="minorHAnsi" w:hAnsiTheme="minorHAnsi" w:cstheme="minorHAnsi"/>
                <w:sz w:val="20"/>
                <w:szCs w:val="20"/>
              </w:rPr>
              <w:t>Beekhuyzen</w:t>
            </w:r>
            <w:proofErr w:type="spellEnd"/>
          </w:p>
          <w:p w14:paraId="3CF97B89" w14:textId="116D8206" w:rsidR="00926A90" w:rsidRPr="00926A90" w:rsidRDefault="00926A90" w:rsidP="00634B7F">
            <w:pPr>
              <w:pStyle w:val="PosterHeading"/>
              <w:rPr>
                <w:rFonts w:asciiTheme="minorHAnsi" w:hAnsiTheme="minorHAnsi" w:cstheme="minorHAnsi"/>
                <w:sz w:val="20"/>
                <w:szCs w:val="20"/>
              </w:rPr>
            </w:pPr>
            <w:r w:rsidRPr="00926A90">
              <w:rPr>
                <w:rFonts w:asciiTheme="minorHAnsi" w:hAnsiTheme="minorHAnsi" w:cstheme="minorHAnsi"/>
                <w:sz w:val="20"/>
                <w:szCs w:val="20"/>
              </w:rPr>
              <w:t xml:space="preserve">Email: </w:t>
            </w:r>
            <w:hyperlink r:id="rId15" w:history="1">
              <w:r w:rsidRPr="009150F4">
                <w:rPr>
                  <w:rStyle w:val="Hyperlink"/>
                  <w:rFonts w:asciiTheme="minorHAnsi" w:hAnsiTheme="minorHAnsi" w:cstheme="minorHAnsi"/>
                  <w:sz w:val="20"/>
                  <w:szCs w:val="20"/>
                </w:rPr>
                <w:t>info@adroitresearch.com.au</w:t>
              </w:r>
            </w:hyperlink>
          </w:p>
        </w:tc>
      </w:tr>
      <w:tr w:rsidR="00373AF0" w:rsidRPr="000933DC" w14:paraId="36EC96A3" w14:textId="77777777" w:rsidTr="006424C5">
        <w:trPr>
          <w:trHeight w:val="283"/>
        </w:trPr>
        <w:tc>
          <w:tcPr>
            <w:tcW w:w="10485" w:type="dxa"/>
            <w:gridSpan w:val="2"/>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32CC10F8" w14:textId="2BC41C3C" w:rsidR="00373AF0" w:rsidRPr="00982771" w:rsidRDefault="00373AF0" w:rsidP="00373AF0">
      <w:pPr>
        <w:spacing w:before="240" w:after="120"/>
        <w:jc w:val="left"/>
        <w:rPr>
          <w:rFonts w:cs="Arial"/>
          <w:color w:val="000000" w:themeColor="text1"/>
          <w:sz w:val="20"/>
        </w:rPr>
      </w:pPr>
      <w:r w:rsidRPr="00982771">
        <w:rPr>
          <w:rFonts w:cs="Arial"/>
          <w:color w:val="000000" w:themeColor="text1"/>
          <w:sz w:val="20"/>
        </w:rPr>
        <w:t xml:space="preserve">This project is being undertaken as part of </w:t>
      </w:r>
      <w:r w:rsidR="00982771" w:rsidRPr="00982771">
        <w:rPr>
          <w:rFonts w:cs="Arial"/>
          <w:color w:val="000000" w:themeColor="text1"/>
          <w:sz w:val="20"/>
        </w:rPr>
        <w:t xml:space="preserve">a </w:t>
      </w:r>
      <w:r w:rsidRPr="00982771">
        <w:rPr>
          <w:rFonts w:cs="Arial"/>
          <w:color w:val="000000" w:themeColor="text1"/>
          <w:sz w:val="20"/>
        </w:rPr>
        <w:t>Doctor of Philosophy</w:t>
      </w:r>
      <w:r w:rsidR="00982771" w:rsidRPr="00982771">
        <w:rPr>
          <w:rFonts w:cs="Arial"/>
          <w:color w:val="000000" w:themeColor="text1"/>
          <w:sz w:val="20"/>
        </w:rPr>
        <w:t xml:space="preserve"> program </w:t>
      </w:r>
      <w:r w:rsidRPr="00982771">
        <w:rPr>
          <w:rFonts w:cs="Arial"/>
          <w:color w:val="000000" w:themeColor="text1"/>
          <w:sz w:val="20"/>
        </w:rPr>
        <w:t xml:space="preserve">through the University of Southern Queensland. </w:t>
      </w:r>
    </w:p>
    <w:p w14:paraId="6091A39E" w14:textId="25BA6CC6" w:rsidR="00373AF0" w:rsidRPr="00334679" w:rsidRDefault="00373AF0" w:rsidP="00334679">
      <w:pPr>
        <w:spacing w:before="240" w:after="120"/>
        <w:jc w:val="left"/>
        <w:rPr>
          <w:rFonts w:cs="Arial"/>
          <w:color w:val="000000" w:themeColor="text1"/>
          <w:sz w:val="20"/>
        </w:rPr>
      </w:pPr>
      <w:r w:rsidRPr="00982771">
        <w:rPr>
          <w:rFonts w:cs="Arial"/>
          <w:color w:val="000000" w:themeColor="text1"/>
          <w:sz w:val="20"/>
        </w:rPr>
        <w:t>The purpose of this project is to</w:t>
      </w:r>
      <w:r w:rsidR="00982771" w:rsidRPr="00982771">
        <w:rPr>
          <w:rFonts w:cs="Arial"/>
          <w:color w:val="000000" w:themeColor="text1"/>
          <w:sz w:val="20"/>
        </w:rPr>
        <w:t xml:space="preserve"> improve our</w:t>
      </w:r>
      <w:r w:rsidRPr="00982771">
        <w:rPr>
          <w:rFonts w:cs="Arial"/>
          <w:color w:val="000000" w:themeColor="text1"/>
          <w:sz w:val="20"/>
        </w:rPr>
        <w:t xml:space="preserve"> </w:t>
      </w:r>
      <w:r w:rsidR="00982771" w:rsidRPr="00982771">
        <w:rPr>
          <w:rFonts w:cs="Arial"/>
          <w:color w:val="000000" w:themeColor="text1"/>
          <w:sz w:val="20"/>
        </w:rPr>
        <w:t>understanding about how we can help teachers who are reluctant to integrate Science, Technologies, Engineering and Mathematics (STEM) to develop more positive mindsets about STEM. To do this, I am seeking teachers who have started to implement STEM in their classroom, so I can learn from them about the challenges and helpful supports they experienced.</w:t>
      </w: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3B522514" w14:textId="76D34735" w:rsidR="00811CCD" w:rsidRPr="00533BD5" w:rsidRDefault="00533BD5" w:rsidP="00811CCD">
      <w:pPr>
        <w:spacing w:before="240" w:after="120"/>
        <w:jc w:val="left"/>
        <w:rPr>
          <w:sz w:val="20"/>
        </w:rPr>
      </w:pPr>
      <w:r>
        <w:rPr>
          <w:sz w:val="20"/>
        </w:rPr>
        <w:t xml:space="preserve">Your participation will involve partaking in </w:t>
      </w:r>
      <w:r w:rsidR="00982771">
        <w:rPr>
          <w:sz w:val="20"/>
        </w:rPr>
        <w:t xml:space="preserve">a series of up to three interviews </w:t>
      </w:r>
      <w:r>
        <w:rPr>
          <w:sz w:val="20"/>
        </w:rPr>
        <w:t xml:space="preserve">that will take approximately </w:t>
      </w:r>
      <w:r w:rsidR="00982771">
        <w:rPr>
          <w:color w:val="000000" w:themeColor="text1"/>
          <w:sz w:val="20"/>
        </w:rPr>
        <w:t>3</w:t>
      </w:r>
      <w:r w:rsidR="00982771" w:rsidRPr="00982771">
        <w:rPr>
          <w:color w:val="000000" w:themeColor="text1"/>
          <w:sz w:val="20"/>
        </w:rPr>
        <w:t xml:space="preserve"> hours </w:t>
      </w:r>
      <w:r>
        <w:rPr>
          <w:sz w:val="20"/>
        </w:rPr>
        <w:t>of your time</w:t>
      </w:r>
      <w:r w:rsidR="00982771">
        <w:rPr>
          <w:sz w:val="20"/>
        </w:rPr>
        <w:t xml:space="preserve"> over a semester</w:t>
      </w:r>
      <w:r>
        <w:rPr>
          <w:sz w:val="20"/>
        </w:rPr>
        <w:t xml:space="preserve">. </w:t>
      </w:r>
    </w:p>
    <w:p w14:paraId="59654AA1" w14:textId="41911D8E" w:rsidR="00811CCD" w:rsidRDefault="00982771" w:rsidP="00811CCD">
      <w:pPr>
        <w:spacing w:before="240" w:after="120"/>
        <w:jc w:val="left"/>
        <w:rPr>
          <w:sz w:val="20"/>
        </w:rPr>
      </w:pPr>
      <w:r>
        <w:rPr>
          <w:sz w:val="20"/>
        </w:rPr>
        <w:t>In the initial interview, you will be invited to share your experiences of STEM and STEM education</w:t>
      </w:r>
      <w:r w:rsidR="00D05F48">
        <w:rPr>
          <w:sz w:val="20"/>
        </w:rPr>
        <w:t>. In the second interview, you will be asked more specific questions about the experiences that helped you to change your mindset about STEM from being reluctant to more confident. In the final interview, you will have an opportunity to clarify any points.</w:t>
      </w:r>
    </w:p>
    <w:p w14:paraId="41B81CA0" w14:textId="53C17079" w:rsidR="00533BD5" w:rsidRPr="00D05F48" w:rsidRDefault="00D05F48" w:rsidP="00811CCD">
      <w:pPr>
        <w:spacing w:before="240" w:after="120"/>
        <w:jc w:val="left"/>
        <w:rPr>
          <w:color w:val="000000" w:themeColor="text1"/>
          <w:sz w:val="20"/>
        </w:rPr>
      </w:pPr>
      <w:bookmarkStart w:id="0" w:name="_Hlk110345884"/>
      <w:r w:rsidRPr="00D05F48">
        <w:rPr>
          <w:rFonts w:cs="Arial"/>
          <w:color w:val="000000" w:themeColor="text1"/>
          <w:sz w:val="20"/>
        </w:rPr>
        <w:t>As this is a narrative inquiry study, your experiences will be retold in a narrative format to help others to better understand how a change in STEM mindset can be achieved. You will be asked to review the written story to ensure that you are comfortable with the way that the story has been retold.</w:t>
      </w:r>
      <w:r w:rsidR="00EB5F61">
        <w:rPr>
          <w:rFonts w:cs="Arial"/>
          <w:color w:val="000000" w:themeColor="text1"/>
          <w:sz w:val="20"/>
        </w:rPr>
        <w:t xml:space="preserve"> </w:t>
      </w:r>
    </w:p>
    <w:bookmarkEnd w:id="0"/>
    <w:p w14:paraId="0FFB595B" w14:textId="04F64575" w:rsidR="00533BD5" w:rsidRDefault="00811CCD" w:rsidP="00533BD5">
      <w:pPr>
        <w:spacing w:before="240" w:after="120"/>
        <w:jc w:val="left"/>
        <w:rPr>
          <w:color w:val="0070C0"/>
          <w:sz w:val="20"/>
        </w:rPr>
      </w:pPr>
      <w:r>
        <w:rPr>
          <w:sz w:val="20"/>
        </w:rPr>
        <w:t>Your participation in this project is entirely voluntary. If you do not wish to take part, you are not obliged to. If you decide to take part and later change your mind, you are free to withdraw from the project at any stage</w:t>
      </w:r>
      <w:r w:rsidRPr="00D05F48">
        <w:rPr>
          <w:color w:val="000000" w:themeColor="text1"/>
          <w:sz w:val="20"/>
        </w:rPr>
        <w:t xml:space="preserve">. </w:t>
      </w:r>
      <w:r w:rsidR="00533BD5" w:rsidRPr="00D05F48">
        <w:rPr>
          <w:color w:val="000000" w:themeColor="text1"/>
          <w:sz w:val="20"/>
        </w:rPr>
        <w:t>You will be unable to withdraw data collected about yourself after the data has been analysed</w:t>
      </w:r>
      <w:r w:rsidR="00D05F48" w:rsidRPr="00D05F48">
        <w:rPr>
          <w:color w:val="000000" w:themeColor="text1"/>
          <w:sz w:val="20"/>
        </w:rPr>
        <w:t>, but your input into how the data will be shared in a narrative form will be sought.</w:t>
      </w:r>
      <w:r w:rsidR="00533BD5" w:rsidRPr="00D05F48">
        <w:rPr>
          <w:color w:val="000000" w:themeColor="text1"/>
          <w:sz w:val="20"/>
        </w:rPr>
        <w:t xml:space="preserve"> </w:t>
      </w:r>
      <w:r w:rsidR="00EB5F61">
        <w:rPr>
          <w:color w:val="000000" w:themeColor="text1"/>
          <w:sz w:val="20"/>
        </w:rPr>
        <w:t>A two-week period will be available for review of transcripts and draft narratives to ensure accuracy before these are included in the data for the study.</w:t>
      </w:r>
    </w:p>
    <w:p w14:paraId="389FBDF8" w14:textId="00C9AC5F" w:rsidR="00533BD5" w:rsidRDefault="00533BD5" w:rsidP="00533BD5">
      <w:pPr>
        <w:spacing w:before="240" w:after="120"/>
        <w:jc w:val="left"/>
        <w:rPr>
          <w:sz w:val="20"/>
        </w:rPr>
      </w:pPr>
      <w:r>
        <w:rPr>
          <w:sz w:val="20"/>
        </w:rPr>
        <w:t xml:space="preserve">If you do wish to withdraw from this </w:t>
      </w:r>
      <w:r w:rsidR="00D05F48">
        <w:rPr>
          <w:sz w:val="20"/>
        </w:rPr>
        <w:t>project,</w:t>
      </w:r>
      <w:r>
        <w:rPr>
          <w:sz w:val="20"/>
        </w:rPr>
        <w:t xml:space="preserve"> please contact the Research Team (contact details at the top of this form). </w:t>
      </w:r>
    </w:p>
    <w:p w14:paraId="67EBF7F3" w14:textId="7BEBB63B" w:rsidR="00373AF0" w:rsidRPr="00334679" w:rsidRDefault="00811CCD" w:rsidP="00334679">
      <w:pPr>
        <w:spacing w:before="240" w:after="120"/>
        <w:jc w:val="left"/>
        <w:rPr>
          <w:sz w:val="20"/>
        </w:rPr>
      </w:pPr>
      <w:r>
        <w:rPr>
          <w:sz w:val="20"/>
        </w:rPr>
        <w:t>Your decision whether you take part, do not take part, or take part and then withdraw, will in no way impact your current or future relationship with the University of Southern Queensland</w:t>
      </w:r>
      <w:r w:rsidR="00D05F48">
        <w:rPr>
          <w:color w:val="0070C0"/>
          <w:sz w:val="20"/>
        </w:rPr>
        <w:t>.</w:t>
      </w: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6A133559" w14:textId="6437AEFA" w:rsidR="00373AF0" w:rsidRPr="000933DC" w:rsidRDefault="00373AF0" w:rsidP="00D05F48">
      <w:pPr>
        <w:spacing w:before="240" w:after="120"/>
        <w:jc w:val="left"/>
        <w:rPr>
          <w:rFonts w:cs="Arial"/>
          <w:sz w:val="20"/>
        </w:rPr>
      </w:pPr>
      <w:r w:rsidRPr="000933DC">
        <w:rPr>
          <w:rFonts w:cs="Arial"/>
          <w:sz w:val="20"/>
        </w:rPr>
        <w:t xml:space="preserve">It is expected that this </w:t>
      </w:r>
      <w:r w:rsidRPr="00D05F48">
        <w:rPr>
          <w:rFonts w:cs="Arial"/>
          <w:color w:val="000000" w:themeColor="text1"/>
          <w:sz w:val="20"/>
        </w:rPr>
        <w:t xml:space="preserve">project </w:t>
      </w:r>
      <w:r w:rsidR="00D05F48" w:rsidRPr="00D05F48">
        <w:rPr>
          <w:rFonts w:cs="Arial"/>
          <w:color w:val="000000" w:themeColor="text1"/>
          <w:sz w:val="20"/>
        </w:rPr>
        <w:t xml:space="preserve">will not </w:t>
      </w:r>
      <w:r w:rsidRPr="00D05F48">
        <w:rPr>
          <w:rFonts w:cs="Arial"/>
          <w:color w:val="000000" w:themeColor="text1"/>
          <w:sz w:val="20"/>
        </w:rPr>
        <w:t xml:space="preserve">directly </w:t>
      </w:r>
      <w:r w:rsidRPr="000933DC">
        <w:rPr>
          <w:rFonts w:cs="Arial"/>
          <w:sz w:val="20"/>
        </w:rPr>
        <w:t xml:space="preserve">benefit </w:t>
      </w:r>
      <w:r w:rsidR="00D33323">
        <w:rPr>
          <w:rFonts w:cs="Arial"/>
          <w:sz w:val="20"/>
        </w:rPr>
        <w:t>you</w:t>
      </w:r>
      <w:r w:rsidR="00D05F48">
        <w:rPr>
          <w:rFonts w:cs="Arial"/>
          <w:sz w:val="20"/>
        </w:rPr>
        <w:t>; however</w:t>
      </w:r>
      <w:r w:rsidR="002510D4">
        <w:rPr>
          <w:rFonts w:cs="Arial"/>
          <w:sz w:val="20"/>
        </w:rPr>
        <w:t>,</w:t>
      </w:r>
      <w:r w:rsidRPr="000933DC">
        <w:rPr>
          <w:rFonts w:cs="Arial"/>
          <w:sz w:val="20"/>
        </w:rPr>
        <w:t xml:space="preserve"> it may benefit</w:t>
      </w:r>
      <w:r w:rsidR="00D05F48">
        <w:rPr>
          <w:rFonts w:cs="Arial"/>
          <w:sz w:val="20"/>
        </w:rPr>
        <w:t xml:space="preserve"> other teachers, </w:t>
      </w:r>
      <w:proofErr w:type="gramStart"/>
      <w:r w:rsidR="00D05F48">
        <w:rPr>
          <w:rFonts w:cs="Arial"/>
          <w:sz w:val="20"/>
        </w:rPr>
        <w:t>schools</w:t>
      </w:r>
      <w:proofErr w:type="gramEnd"/>
      <w:r w:rsidR="00D05F48">
        <w:rPr>
          <w:rFonts w:cs="Arial"/>
          <w:sz w:val="20"/>
        </w:rPr>
        <w:t xml:space="preserve"> and students by helping us to understand better how to support teachers in developing more positive mindsets about STEM.</w:t>
      </w: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lastRenderedPageBreak/>
              <w:t xml:space="preserve">Risks </w:t>
            </w:r>
          </w:p>
        </w:tc>
      </w:tr>
    </w:tbl>
    <w:p w14:paraId="6C2D5CF1" w14:textId="4EFC294A" w:rsidR="00984E32" w:rsidRPr="00983410" w:rsidRDefault="00D33323" w:rsidP="00984E32">
      <w:pPr>
        <w:spacing w:before="240" w:after="120"/>
        <w:jc w:val="left"/>
        <w:rPr>
          <w:color w:val="000000" w:themeColor="text1"/>
          <w:sz w:val="20"/>
        </w:rPr>
      </w:pPr>
      <w:r w:rsidRPr="00984E32">
        <w:rPr>
          <w:rFonts w:cs="Arial"/>
          <w:sz w:val="20"/>
        </w:rPr>
        <w:t xml:space="preserve">In participating in the </w:t>
      </w:r>
      <w:r w:rsidR="00533BD5" w:rsidRPr="00983410">
        <w:rPr>
          <w:rFonts w:cs="Arial"/>
          <w:color w:val="000000" w:themeColor="text1"/>
          <w:sz w:val="20"/>
        </w:rPr>
        <w:t>interview</w:t>
      </w:r>
      <w:r w:rsidRPr="00983410">
        <w:rPr>
          <w:rFonts w:cs="Arial"/>
          <w:color w:val="000000" w:themeColor="text1"/>
          <w:sz w:val="20"/>
        </w:rPr>
        <w:t>,</w:t>
      </w:r>
      <w:r w:rsidR="00D05F48" w:rsidRPr="00983410">
        <w:rPr>
          <w:color w:val="000000" w:themeColor="text1"/>
          <w:sz w:val="20"/>
        </w:rPr>
        <w:t xml:space="preserve"> </w:t>
      </w:r>
      <w:r w:rsidR="00984E32" w:rsidRPr="00983410">
        <w:rPr>
          <w:color w:val="000000" w:themeColor="text1"/>
          <w:sz w:val="20"/>
        </w:rPr>
        <w:t>there are no anticipated risks beyond normal day-to-day living.</w:t>
      </w:r>
    </w:p>
    <w:p w14:paraId="271CA4D1" w14:textId="1CBADF29" w:rsidR="00373AF0" w:rsidRPr="00334679" w:rsidRDefault="00984E32" w:rsidP="00334679">
      <w:pPr>
        <w:spacing w:before="240" w:after="120"/>
        <w:jc w:val="left"/>
        <w:rPr>
          <w:color w:val="000000" w:themeColor="text1"/>
          <w:sz w:val="20"/>
        </w:rPr>
      </w:pPr>
      <w:r w:rsidRPr="00983410">
        <w:rPr>
          <w:color w:val="000000" w:themeColor="text1"/>
          <w:sz w:val="20"/>
        </w:rPr>
        <w:t xml:space="preserve">Sometimes thinking about the sorts of issues raised in </w:t>
      </w:r>
      <w:r w:rsidR="001235E4" w:rsidRPr="00983410">
        <w:rPr>
          <w:color w:val="000000" w:themeColor="text1"/>
          <w:sz w:val="20"/>
        </w:rPr>
        <w:t>interview</w:t>
      </w:r>
      <w:r w:rsidR="00334679">
        <w:rPr>
          <w:color w:val="000000" w:themeColor="text1"/>
          <w:sz w:val="20"/>
        </w:rPr>
        <w:t>s</w:t>
      </w:r>
      <w:r w:rsidRPr="00983410">
        <w:rPr>
          <w:color w:val="000000" w:themeColor="text1"/>
          <w:sz w:val="20"/>
        </w:rPr>
        <w:t xml:space="preserve"> can create some uncomfortable or distressing feelings. If you need to talk to someone about this, please contact</w:t>
      </w:r>
      <w:r w:rsidR="00D05F48" w:rsidRPr="00983410">
        <w:rPr>
          <w:color w:val="000000" w:themeColor="text1"/>
          <w:sz w:val="20"/>
        </w:rPr>
        <w:t xml:space="preserve"> Lifeline</w:t>
      </w:r>
      <w:r w:rsidR="00983410" w:rsidRPr="00983410">
        <w:rPr>
          <w:color w:val="000000" w:themeColor="text1"/>
          <w:sz w:val="20"/>
        </w:rPr>
        <w:t xml:space="preserve"> on 131114.</w:t>
      </w: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0D6DC336" w14:textId="48CDBAC0" w:rsidR="00983410" w:rsidRPr="00334679" w:rsidRDefault="00334679" w:rsidP="00533BD5">
      <w:pPr>
        <w:spacing w:before="240" w:after="120"/>
        <w:jc w:val="left"/>
        <w:rPr>
          <w:rFonts w:cs="Arial"/>
          <w:color w:val="000000" w:themeColor="text1"/>
          <w:sz w:val="20"/>
        </w:rPr>
      </w:pPr>
      <w:r w:rsidRPr="000933DC">
        <w:rPr>
          <w:rFonts w:cs="Arial"/>
          <w:sz w:val="20"/>
        </w:rPr>
        <w:t xml:space="preserve">All comments and responses are confidential unless required by </w:t>
      </w:r>
      <w:r w:rsidRPr="00334679">
        <w:rPr>
          <w:rFonts w:cs="Arial"/>
          <w:color w:val="000000" w:themeColor="text1"/>
          <w:sz w:val="20"/>
        </w:rPr>
        <w:t xml:space="preserve">law. </w:t>
      </w:r>
      <w:r w:rsidR="00983410" w:rsidRPr="00334679">
        <w:rPr>
          <w:color w:val="000000" w:themeColor="text1"/>
          <w:sz w:val="20"/>
        </w:rPr>
        <w:t>Interviews will be recorded for transcription and analysis</w:t>
      </w:r>
      <w:r w:rsidRPr="00334679">
        <w:rPr>
          <w:color w:val="000000" w:themeColor="text1"/>
          <w:sz w:val="20"/>
        </w:rPr>
        <w:t xml:space="preserve"> by the student researcher</w:t>
      </w:r>
      <w:r w:rsidR="00983410" w:rsidRPr="00334679">
        <w:rPr>
          <w:color w:val="000000" w:themeColor="text1"/>
          <w:sz w:val="20"/>
        </w:rPr>
        <w:t>. You are able to receive a copy of the interview transcripts on request. You will be provided with a copy of the draft narrative that is developed from your interviews for review and endorsement prior to inclusion in the project data. Time will be provided in the third interview to review and discuss any changes to the narrative before it is included in the thesis.</w:t>
      </w:r>
    </w:p>
    <w:p w14:paraId="6AAF5453" w14:textId="694CAA07" w:rsidR="00334679" w:rsidRDefault="00334679" w:rsidP="00334679">
      <w:pPr>
        <w:spacing w:before="240" w:after="120"/>
        <w:jc w:val="left"/>
        <w:rPr>
          <w:rFonts w:cs="Arial"/>
          <w:sz w:val="20"/>
        </w:rPr>
      </w:pPr>
      <w:r w:rsidRPr="00334679">
        <w:rPr>
          <w:color w:val="000000" w:themeColor="text1"/>
          <w:sz w:val="20"/>
        </w:rPr>
        <w:t xml:space="preserve">The data collected will be used as a data set for the PhD thesis and for related publications such journal articles, conference presentations, etc. Any reference to yourself or to schools, in stored data or publications, will be through the use of pseudonyms. </w:t>
      </w:r>
      <w:r w:rsidRPr="00334679">
        <w:rPr>
          <w:rFonts w:cs="Arial"/>
          <w:color w:val="000000" w:themeColor="text1"/>
          <w:sz w:val="20"/>
        </w:rPr>
        <w:t xml:space="preserve">Any data, </w:t>
      </w:r>
      <w:r w:rsidRPr="00334679">
        <w:rPr>
          <w:color w:val="000000" w:themeColor="text1"/>
          <w:sz w:val="20"/>
        </w:rPr>
        <w:t>including the interview recordings and transcripts,</w:t>
      </w:r>
      <w:r w:rsidRPr="00334679">
        <w:rPr>
          <w:rFonts w:cs="Arial"/>
          <w:color w:val="000000" w:themeColor="text1"/>
          <w:sz w:val="20"/>
        </w:rPr>
        <w:t xml:space="preserve"> collected </w:t>
      </w:r>
      <w:r w:rsidRPr="001951DF">
        <w:rPr>
          <w:rFonts w:cs="Arial"/>
          <w:sz w:val="20"/>
        </w:rPr>
        <w:t xml:space="preserve">as a part of this project will be stored securely, as per University of Southern Queensland’s </w:t>
      </w:r>
      <w:hyperlink r:id="rId16" w:anchor="4.3" w:history="1">
        <w:r w:rsidRPr="001951DF">
          <w:rPr>
            <w:rStyle w:val="Hyperlink"/>
            <w:rFonts w:cs="Arial"/>
            <w:color w:val="0070C0"/>
            <w:sz w:val="20"/>
          </w:rPr>
          <w:t>Research Data and Primary Materials Management Procedure</w:t>
        </w:r>
      </w:hyperlink>
      <w:r w:rsidRPr="001951DF">
        <w:rPr>
          <w:rFonts w:cs="Arial"/>
          <w:sz w:val="20"/>
        </w:rPr>
        <w:t xml:space="preserve">. </w:t>
      </w:r>
    </w:p>
    <w:p w14:paraId="3F290048" w14:textId="1441094C" w:rsidR="00373AF0" w:rsidRPr="000933DC" w:rsidRDefault="00334679" w:rsidP="00334679">
      <w:pPr>
        <w:spacing w:before="240" w:after="120"/>
        <w:jc w:val="left"/>
        <w:rPr>
          <w:rFonts w:cs="Arial"/>
          <w:sz w:val="20"/>
        </w:rPr>
      </w:pPr>
      <w:r w:rsidRPr="001951DF">
        <w:rPr>
          <w:sz w:val="20"/>
        </w:rPr>
        <w:t xml:space="preserve">You are invited to contact the </w:t>
      </w:r>
      <w:r>
        <w:rPr>
          <w:sz w:val="20"/>
        </w:rPr>
        <w:t>research team</w:t>
      </w:r>
      <w:r w:rsidRPr="001951DF">
        <w:rPr>
          <w:sz w:val="20"/>
        </w:rPr>
        <w:t xml:space="preserve"> if you wish to access a summary of the project results.  </w:t>
      </w: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77CA8A56" w14:textId="293CF7F4" w:rsidR="00984E32" w:rsidRPr="00221C86" w:rsidRDefault="00CF57C7" w:rsidP="00221C86">
      <w:pPr>
        <w:spacing w:before="240" w:after="120"/>
        <w:jc w:val="left"/>
        <w:rPr>
          <w:color w:val="000000" w:themeColor="text1"/>
          <w:sz w:val="20"/>
        </w:rPr>
      </w:pPr>
      <w:r w:rsidRPr="00221C86">
        <w:rPr>
          <w:color w:val="000000" w:themeColor="text1"/>
          <w:sz w:val="20"/>
        </w:rPr>
        <w:t>We would like to ask you to sign a written consent form (enclosed) to confirm your agreement to participate in this project. Please return</w:t>
      </w:r>
      <w:r w:rsidR="00221C86" w:rsidRPr="00221C86">
        <w:rPr>
          <w:color w:val="000000" w:themeColor="text1"/>
          <w:sz w:val="20"/>
        </w:rPr>
        <w:t xml:space="preserve"> an electronic version of</w:t>
      </w:r>
      <w:r w:rsidRPr="00221C86">
        <w:rPr>
          <w:color w:val="000000" w:themeColor="text1"/>
          <w:sz w:val="20"/>
        </w:rPr>
        <w:t xml:space="preserve"> your signed consent form to a member of the </w:t>
      </w:r>
      <w:r w:rsidR="00221C86" w:rsidRPr="00221C86">
        <w:rPr>
          <w:color w:val="000000" w:themeColor="text1"/>
          <w:sz w:val="20"/>
        </w:rPr>
        <w:t>r</w:t>
      </w:r>
      <w:r w:rsidRPr="00221C86">
        <w:rPr>
          <w:color w:val="000000" w:themeColor="text1"/>
          <w:sz w:val="20"/>
        </w:rPr>
        <w:t>esearch team prior to participating in your interview</w:t>
      </w:r>
      <w:r w:rsidR="00221C86" w:rsidRPr="00221C86">
        <w:rPr>
          <w:color w:val="000000" w:themeColor="text1"/>
          <w:sz w:val="20"/>
        </w:rPr>
        <w:t xml:space="preserve"> or hand the printed form to the researcher at the first interview.</w:t>
      </w: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054CC6DD" w14:textId="05AA9371" w:rsidR="00373AF0" w:rsidRPr="000933DC" w:rsidRDefault="00373AF0" w:rsidP="00334679">
      <w:pPr>
        <w:spacing w:before="240" w:after="120"/>
        <w:jc w:val="left"/>
        <w:rPr>
          <w:rFonts w:cs="Arial"/>
          <w:sz w:val="20"/>
        </w:rPr>
      </w:pPr>
      <w:r w:rsidRPr="000933DC">
        <w:rPr>
          <w:rFonts w:cs="Arial"/>
          <w:sz w:val="20"/>
        </w:rPr>
        <w:t xml:space="preserve">Please refer to the </w:t>
      </w:r>
      <w:r w:rsidR="00334679">
        <w:rPr>
          <w:rFonts w:cs="Arial"/>
          <w:sz w:val="20"/>
        </w:rPr>
        <w:t>r</w:t>
      </w:r>
      <w:r w:rsidRPr="000933DC">
        <w:rPr>
          <w:rFonts w:cs="Arial"/>
          <w:sz w:val="20"/>
        </w:rPr>
        <w:t>esearch team contact details at the top of the form to have any questions answered or to request further information about this project.</w:t>
      </w: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77777777"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+61 7 4631 1839 or email </w:t>
      </w:r>
      <w:hyperlink r:id="rId17" w:history="1">
        <w:r w:rsidRPr="000933DC">
          <w:rPr>
            <w:rStyle w:val="Hyperlink"/>
            <w:rFonts w:cs="Arial"/>
            <w:sz w:val="20"/>
          </w:rPr>
          <w:t>researchintegrity@usq.edu.au</w:t>
        </w:r>
      </w:hyperlink>
      <w:r w:rsidRPr="000933DC">
        <w:rPr>
          <w:rFonts w:cs="Arial"/>
          <w:sz w:val="20"/>
        </w:rPr>
        <w:t xml:space="preserve">. The Manager of Research Integrity and Ethics is not connected with the research project and can address your concern in an unbiased manner. </w:t>
      </w:r>
    </w:p>
    <w:p w14:paraId="7B7A0758" w14:textId="77777777" w:rsidR="00373AF0" w:rsidRPr="000933DC" w:rsidRDefault="00373AF0" w:rsidP="00373AF0">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p w14:paraId="5DA41C53" w14:textId="46090B39" w:rsidR="00B9180F" w:rsidRPr="00F7060B" w:rsidRDefault="00B9180F" w:rsidP="00F7060B"/>
    <w:sectPr w:rsidR="00B9180F" w:rsidRPr="00F7060B" w:rsidSect="00373AF0">
      <w:footerReference w:type="default" r:id="rId18"/>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EA62" w14:textId="77777777" w:rsidR="008A39D0" w:rsidRDefault="008A39D0" w:rsidP="00C37A29">
      <w:r>
        <w:separator/>
      </w:r>
    </w:p>
  </w:endnote>
  <w:endnote w:type="continuationSeparator" w:id="0">
    <w:p w14:paraId="3EE08748" w14:textId="77777777" w:rsidR="008A39D0" w:rsidRDefault="008A39D0"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76EC" w14:textId="77777777" w:rsidR="008A39D0" w:rsidRDefault="008A39D0" w:rsidP="00C37A29">
      <w:r>
        <w:separator/>
      </w:r>
    </w:p>
  </w:footnote>
  <w:footnote w:type="continuationSeparator" w:id="0">
    <w:p w14:paraId="7E5F3063" w14:textId="77777777" w:rsidR="008A39D0" w:rsidRDefault="008A39D0"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1DD2199"/>
    <w:multiLevelType w:val="hybridMultilevel"/>
    <w:tmpl w:val="4874E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3520E2"/>
    <w:multiLevelType w:val="multilevel"/>
    <w:tmpl w:val="4D6A2D9E"/>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16cid:durableId="51662944">
    <w:abstractNumId w:val="9"/>
  </w:num>
  <w:num w:numId="2" w16cid:durableId="1316959493">
    <w:abstractNumId w:val="7"/>
  </w:num>
  <w:num w:numId="3" w16cid:durableId="384723853">
    <w:abstractNumId w:val="6"/>
  </w:num>
  <w:num w:numId="4" w16cid:durableId="850142779">
    <w:abstractNumId w:val="5"/>
  </w:num>
  <w:num w:numId="5" w16cid:durableId="47533994">
    <w:abstractNumId w:val="4"/>
  </w:num>
  <w:num w:numId="6" w16cid:durableId="1585988137">
    <w:abstractNumId w:val="8"/>
  </w:num>
  <w:num w:numId="7" w16cid:durableId="864906730">
    <w:abstractNumId w:val="3"/>
  </w:num>
  <w:num w:numId="8" w16cid:durableId="1935432471">
    <w:abstractNumId w:val="2"/>
  </w:num>
  <w:num w:numId="9" w16cid:durableId="307906943">
    <w:abstractNumId w:val="1"/>
  </w:num>
  <w:num w:numId="10" w16cid:durableId="1422792674">
    <w:abstractNumId w:val="0"/>
  </w:num>
  <w:num w:numId="11" w16cid:durableId="2038969577">
    <w:abstractNumId w:val="29"/>
  </w:num>
  <w:num w:numId="12" w16cid:durableId="676924036">
    <w:abstractNumId w:val="31"/>
  </w:num>
  <w:num w:numId="13" w16cid:durableId="726611749">
    <w:abstractNumId w:val="20"/>
  </w:num>
  <w:num w:numId="14" w16cid:durableId="320737731">
    <w:abstractNumId w:val="14"/>
  </w:num>
  <w:num w:numId="15" w16cid:durableId="1624535813">
    <w:abstractNumId w:val="33"/>
  </w:num>
  <w:num w:numId="16" w16cid:durableId="736514534">
    <w:abstractNumId w:val="26"/>
  </w:num>
  <w:num w:numId="17" w16cid:durableId="140005243">
    <w:abstractNumId w:val="32"/>
  </w:num>
  <w:num w:numId="18" w16cid:durableId="541212554">
    <w:abstractNumId w:val="10"/>
  </w:num>
  <w:num w:numId="19" w16cid:durableId="878710061">
    <w:abstractNumId w:val="12"/>
  </w:num>
  <w:num w:numId="20" w16cid:durableId="510144837">
    <w:abstractNumId w:val="23"/>
  </w:num>
  <w:num w:numId="21" w16cid:durableId="1657877070">
    <w:abstractNumId w:val="15"/>
  </w:num>
  <w:num w:numId="22" w16cid:durableId="1230728317">
    <w:abstractNumId w:val="11"/>
  </w:num>
  <w:num w:numId="23" w16cid:durableId="360086722">
    <w:abstractNumId w:val="13"/>
  </w:num>
  <w:num w:numId="24" w16cid:durableId="1605725561">
    <w:abstractNumId w:val="17"/>
  </w:num>
  <w:num w:numId="25" w16cid:durableId="171841988">
    <w:abstractNumId w:val="28"/>
  </w:num>
  <w:num w:numId="26" w16cid:durableId="1222641526">
    <w:abstractNumId w:val="27"/>
  </w:num>
  <w:num w:numId="27" w16cid:durableId="1015545974">
    <w:abstractNumId w:val="16"/>
  </w:num>
  <w:num w:numId="28" w16cid:durableId="12124280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2368806">
    <w:abstractNumId w:val="25"/>
  </w:num>
  <w:num w:numId="30" w16cid:durableId="110634363">
    <w:abstractNumId w:val="18"/>
  </w:num>
  <w:num w:numId="31" w16cid:durableId="865680647">
    <w:abstractNumId w:val="22"/>
  </w:num>
  <w:num w:numId="32" w16cid:durableId="350912031">
    <w:abstractNumId w:val="24"/>
  </w:num>
  <w:num w:numId="33" w16cid:durableId="349766742">
    <w:abstractNumId w:val="21"/>
  </w:num>
  <w:num w:numId="34" w16cid:durableId="1862012402">
    <w:abstractNumId w:val="19"/>
  </w:num>
  <w:num w:numId="35" w16cid:durableId="21370960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15B4"/>
    <w:rsid w:val="00006D93"/>
    <w:rsid w:val="000300AF"/>
    <w:rsid w:val="00032B7F"/>
    <w:rsid w:val="00032DC4"/>
    <w:rsid w:val="0003479C"/>
    <w:rsid w:val="000357B7"/>
    <w:rsid w:val="00040505"/>
    <w:rsid w:val="000724AE"/>
    <w:rsid w:val="0008037D"/>
    <w:rsid w:val="00082477"/>
    <w:rsid w:val="0009367A"/>
    <w:rsid w:val="00097EA9"/>
    <w:rsid w:val="000B497F"/>
    <w:rsid w:val="000C5FB6"/>
    <w:rsid w:val="0010519E"/>
    <w:rsid w:val="00112E8F"/>
    <w:rsid w:val="001235E4"/>
    <w:rsid w:val="001268BC"/>
    <w:rsid w:val="00154380"/>
    <w:rsid w:val="00154CDB"/>
    <w:rsid w:val="001A0D77"/>
    <w:rsid w:val="001B1FC6"/>
    <w:rsid w:val="001B6C5A"/>
    <w:rsid w:val="001C42B8"/>
    <w:rsid w:val="001C7835"/>
    <w:rsid w:val="001F13C1"/>
    <w:rsid w:val="001F446D"/>
    <w:rsid w:val="00221AB7"/>
    <w:rsid w:val="00221C86"/>
    <w:rsid w:val="00235C48"/>
    <w:rsid w:val="0024122B"/>
    <w:rsid w:val="00246435"/>
    <w:rsid w:val="00246BCF"/>
    <w:rsid w:val="002510D4"/>
    <w:rsid w:val="00265189"/>
    <w:rsid w:val="00267644"/>
    <w:rsid w:val="00270834"/>
    <w:rsid w:val="002814E6"/>
    <w:rsid w:val="002B0C3C"/>
    <w:rsid w:val="002C45DA"/>
    <w:rsid w:val="002C60F9"/>
    <w:rsid w:val="002D354E"/>
    <w:rsid w:val="002E0EDA"/>
    <w:rsid w:val="002E7A87"/>
    <w:rsid w:val="002F1180"/>
    <w:rsid w:val="00305171"/>
    <w:rsid w:val="00334679"/>
    <w:rsid w:val="0034680A"/>
    <w:rsid w:val="003559FB"/>
    <w:rsid w:val="00363FF8"/>
    <w:rsid w:val="00373AF0"/>
    <w:rsid w:val="0037721D"/>
    <w:rsid w:val="00380B80"/>
    <w:rsid w:val="0038102A"/>
    <w:rsid w:val="00391056"/>
    <w:rsid w:val="003935C8"/>
    <w:rsid w:val="003A40D4"/>
    <w:rsid w:val="003C29BB"/>
    <w:rsid w:val="003D0D0C"/>
    <w:rsid w:val="003D23A3"/>
    <w:rsid w:val="003D3729"/>
    <w:rsid w:val="003D5856"/>
    <w:rsid w:val="003E34A3"/>
    <w:rsid w:val="00404E4F"/>
    <w:rsid w:val="0042339A"/>
    <w:rsid w:val="00424164"/>
    <w:rsid w:val="0042508F"/>
    <w:rsid w:val="00450BA9"/>
    <w:rsid w:val="004516E5"/>
    <w:rsid w:val="00456646"/>
    <w:rsid w:val="004635FD"/>
    <w:rsid w:val="004876FD"/>
    <w:rsid w:val="0049756E"/>
    <w:rsid w:val="004A170B"/>
    <w:rsid w:val="004B609E"/>
    <w:rsid w:val="004D681F"/>
    <w:rsid w:val="004E0833"/>
    <w:rsid w:val="004E28C6"/>
    <w:rsid w:val="004F138F"/>
    <w:rsid w:val="004F58AD"/>
    <w:rsid w:val="00504091"/>
    <w:rsid w:val="0050670B"/>
    <w:rsid w:val="005141E8"/>
    <w:rsid w:val="00533BD5"/>
    <w:rsid w:val="00540A9A"/>
    <w:rsid w:val="00550C99"/>
    <w:rsid w:val="00553413"/>
    <w:rsid w:val="005713CB"/>
    <w:rsid w:val="00571EC9"/>
    <w:rsid w:val="0058369E"/>
    <w:rsid w:val="00593314"/>
    <w:rsid w:val="00594496"/>
    <w:rsid w:val="00597C2F"/>
    <w:rsid w:val="005C6618"/>
    <w:rsid w:val="005D2299"/>
    <w:rsid w:val="00603FD5"/>
    <w:rsid w:val="00616DC8"/>
    <w:rsid w:val="0061779A"/>
    <w:rsid w:val="0062745F"/>
    <w:rsid w:val="00652415"/>
    <w:rsid w:val="006600F8"/>
    <w:rsid w:val="0068724F"/>
    <w:rsid w:val="006A1DEF"/>
    <w:rsid w:val="006C46E0"/>
    <w:rsid w:val="006C4AF4"/>
    <w:rsid w:val="006C4C99"/>
    <w:rsid w:val="006C6DF1"/>
    <w:rsid w:val="006D3F2F"/>
    <w:rsid w:val="006D3F42"/>
    <w:rsid w:val="006E3536"/>
    <w:rsid w:val="00714488"/>
    <w:rsid w:val="007254A7"/>
    <w:rsid w:val="00730211"/>
    <w:rsid w:val="00762DEC"/>
    <w:rsid w:val="007A0363"/>
    <w:rsid w:val="007A5EDB"/>
    <w:rsid w:val="007A74CD"/>
    <w:rsid w:val="007B73FF"/>
    <w:rsid w:val="007F1CC0"/>
    <w:rsid w:val="00811CCD"/>
    <w:rsid w:val="0081533C"/>
    <w:rsid w:val="0081735D"/>
    <w:rsid w:val="00824E12"/>
    <w:rsid w:val="00845607"/>
    <w:rsid w:val="0085439B"/>
    <w:rsid w:val="008A39D0"/>
    <w:rsid w:val="008B05C3"/>
    <w:rsid w:val="008B4965"/>
    <w:rsid w:val="008D1ABD"/>
    <w:rsid w:val="008D3421"/>
    <w:rsid w:val="008F4795"/>
    <w:rsid w:val="008F70D1"/>
    <w:rsid w:val="00901075"/>
    <w:rsid w:val="0090137A"/>
    <w:rsid w:val="00915766"/>
    <w:rsid w:val="00926A90"/>
    <w:rsid w:val="00935E84"/>
    <w:rsid w:val="00936068"/>
    <w:rsid w:val="009502E9"/>
    <w:rsid w:val="009517CC"/>
    <w:rsid w:val="009615D4"/>
    <w:rsid w:val="0096622E"/>
    <w:rsid w:val="00974677"/>
    <w:rsid w:val="00976B9E"/>
    <w:rsid w:val="00982771"/>
    <w:rsid w:val="00983410"/>
    <w:rsid w:val="00984E32"/>
    <w:rsid w:val="009A2F17"/>
    <w:rsid w:val="009C12FF"/>
    <w:rsid w:val="009D24F5"/>
    <w:rsid w:val="009E3AC9"/>
    <w:rsid w:val="009F30C9"/>
    <w:rsid w:val="009F460B"/>
    <w:rsid w:val="00A0159D"/>
    <w:rsid w:val="00A124EF"/>
    <w:rsid w:val="00A13664"/>
    <w:rsid w:val="00A22F6A"/>
    <w:rsid w:val="00A24EF4"/>
    <w:rsid w:val="00A339BE"/>
    <w:rsid w:val="00A411E0"/>
    <w:rsid w:val="00A758E5"/>
    <w:rsid w:val="00A90151"/>
    <w:rsid w:val="00A90BF5"/>
    <w:rsid w:val="00A9359B"/>
    <w:rsid w:val="00A95C4C"/>
    <w:rsid w:val="00AA163B"/>
    <w:rsid w:val="00AB3578"/>
    <w:rsid w:val="00AB5F12"/>
    <w:rsid w:val="00AC0558"/>
    <w:rsid w:val="00AE3EAF"/>
    <w:rsid w:val="00AE555D"/>
    <w:rsid w:val="00AE6611"/>
    <w:rsid w:val="00AF314C"/>
    <w:rsid w:val="00B22EB1"/>
    <w:rsid w:val="00B23603"/>
    <w:rsid w:val="00B32D6C"/>
    <w:rsid w:val="00B35B72"/>
    <w:rsid w:val="00B3673C"/>
    <w:rsid w:val="00B3749D"/>
    <w:rsid w:val="00B65DAA"/>
    <w:rsid w:val="00B66B2F"/>
    <w:rsid w:val="00B74F7F"/>
    <w:rsid w:val="00B75B08"/>
    <w:rsid w:val="00B87859"/>
    <w:rsid w:val="00B9180F"/>
    <w:rsid w:val="00B91D47"/>
    <w:rsid w:val="00B960BE"/>
    <w:rsid w:val="00BA3CB8"/>
    <w:rsid w:val="00BA7623"/>
    <w:rsid w:val="00BA787F"/>
    <w:rsid w:val="00BB4BEA"/>
    <w:rsid w:val="00BD0DEA"/>
    <w:rsid w:val="00BD2D36"/>
    <w:rsid w:val="00BE3861"/>
    <w:rsid w:val="00BF68C8"/>
    <w:rsid w:val="00C01E68"/>
    <w:rsid w:val="00C11924"/>
    <w:rsid w:val="00C11F4B"/>
    <w:rsid w:val="00C25C42"/>
    <w:rsid w:val="00C326F9"/>
    <w:rsid w:val="00C37A29"/>
    <w:rsid w:val="00C41DED"/>
    <w:rsid w:val="00C6020D"/>
    <w:rsid w:val="00C70EFC"/>
    <w:rsid w:val="00C7107D"/>
    <w:rsid w:val="00C739B3"/>
    <w:rsid w:val="00C932F3"/>
    <w:rsid w:val="00CB7525"/>
    <w:rsid w:val="00CD61EB"/>
    <w:rsid w:val="00CD632A"/>
    <w:rsid w:val="00CF02F0"/>
    <w:rsid w:val="00CF57C7"/>
    <w:rsid w:val="00D014C4"/>
    <w:rsid w:val="00D05F48"/>
    <w:rsid w:val="00D16F74"/>
    <w:rsid w:val="00D33323"/>
    <w:rsid w:val="00D55FFD"/>
    <w:rsid w:val="00D60649"/>
    <w:rsid w:val="00D613EA"/>
    <w:rsid w:val="00D61E88"/>
    <w:rsid w:val="00D66184"/>
    <w:rsid w:val="00D83923"/>
    <w:rsid w:val="00D93B77"/>
    <w:rsid w:val="00D9419D"/>
    <w:rsid w:val="00DE0E35"/>
    <w:rsid w:val="00DF4E3E"/>
    <w:rsid w:val="00DF75D7"/>
    <w:rsid w:val="00E0453D"/>
    <w:rsid w:val="00E05FA6"/>
    <w:rsid w:val="00E25474"/>
    <w:rsid w:val="00E32F93"/>
    <w:rsid w:val="00E53516"/>
    <w:rsid w:val="00E54B2B"/>
    <w:rsid w:val="00E629AE"/>
    <w:rsid w:val="00EA1943"/>
    <w:rsid w:val="00EB4B13"/>
    <w:rsid w:val="00EB5F61"/>
    <w:rsid w:val="00EE6F14"/>
    <w:rsid w:val="00EF3F23"/>
    <w:rsid w:val="00EF5EDF"/>
    <w:rsid w:val="00F15419"/>
    <w:rsid w:val="00F162D4"/>
    <w:rsid w:val="00F2710C"/>
    <w:rsid w:val="00F4010B"/>
    <w:rsid w:val="00F4702C"/>
    <w:rsid w:val="00F505B8"/>
    <w:rsid w:val="00F5187B"/>
    <w:rsid w:val="00F53397"/>
    <w:rsid w:val="00F634F6"/>
    <w:rsid w:val="00F66430"/>
    <w:rsid w:val="00F7060B"/>
    <w:rsid w:val="00F75C76"/>
    <w:rsid w:val="00F82178"/>
    <w:rsid w:val="00F87B07"/>
    <w:rsid w:val="00F92492"/>
    <w:rsid w:val="00F94880"/>
    <w:rsid w:val="00FB0D65"/>
    <w:rsid w:val="00FC2D8B"/>
    <w:rsid w:val="00FD3306"/>
    <w:rsid w:val="00FE57D8"/>
    <w:rsid w:val="00FF59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982771"/>
    <w:rPr>
      <w:color w:val="605E5C"/>
      <w:shd w:val="clear" w:color="auto" w:fill="E1DFDD"/>
    </w:rPr>
  </w:style>
  <w:style w:type="character" w:styleId="FollowedHyperlink">
    <w:name w:val="FollowedHyperlink"/>
    <w:basedOn w:val="DefaultParagraphFont"/>
    <w:uiPriority w:val="99"/>
    <w:semiHidden/>
    <w:unhideWhenUsed/>
    <w:rsid w:val="00926A9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7960">
      <w:bodyDiv w:val="1"/>
      <w:marLeft w:val="0"/>
      <w:marRight w:val="0"/>
      <w:marTop w:val="0"/>
      <w:marBottom w:val="0"/>
      <w:divBdr>
        <w:top w:val="none" w:sz="0" w:space="0" w:color="auto"/>
        <w:left w:val="none" w:sz="0" w:space="0" w:color="auto"/>
        <w:bottom w:val="none" w:sz="0" w:space="0" w:color="auto"/>
        <w:right w:val="none" w:sz="0" w:space="0" w:color="auto"/>
      </w:divBdr>
    </w:div>
    <w:div w:id="1400396338">
      <w:bodyDiv w:val="1"/>
      <w:marLeft w:val="0"/>
      <w:marRight w:val="0"/>
      <w:marTop w:val="0"/>
      <w:marBottom w:val="0"/>
      <w:divBdr>
        <w:top w:val="none" w:sz="0" w:space="0" w:color="auto"/>
        <w:left w:val="none" w:sz="0" w:space="0" w:color="auto"/>
        <w:bottom w:val="none" w:sz="0" w:space="0" w:color="auto"/>
        <w:right w:val="none" w:sz="0" w:space="0" w:color="auto"/>
      </w:divBdr>
    </w:div>
    <w:div w:id="1645353758">
      <w:bodyDiv w:val="1"/>
      <w:marLeft w:val="0"/>
      <w:marRight w:val="0"/>
      <w:marTop w:val="0"/>
      <w:marBottom w:val="0"/>
      <w:divBdr>
        <w:top w:val="none" w:sz="0" w:space="0" w:color="auto"/>
        <w:left w:val="none" w:sz="0" w:space="0" w:color="auto"/>
        <w:bottom w:val="none" w:sz="0" w:space="0" w:color="auto"/>
        <w:right w:val="none" w:sz="0" w:space="0" w:color="auto"/>
      </w:divBdr>
    </w:div>
    <w:div w:id="1649556550">
      <w:bodyDiv w:val="1"/>
      <w:marLeft w:val="0"/>
      <w:marRight w:val="0"/>
      <w:marTop w:val="0"/>
      <w:marBottom w:val="0"/>
      <w:divBdr>
        <w:top w:val="none" w:sz="0" w:space="0" w:color="auto"/>
        <w:left w:val="none" w:sz="0" w:space="0" w:color="auto"/>
        <w:bottom w:val="none" w:sz="0" w:space="0" w:color="auto"/>
        <w:right w:val="none" w:sz="0" w:space="0" w:color="auto"/>
      </w:divBdr>
    </w:div>
    <w:div w:id="1814175804">
      <w:bodyDiv w:val="1"/>
      <w:marLeft w:val="0"/>
      <w:marRight w:val="0"/>
      <w:marTop w:val="0"/>
      <w:marBottom w:val="0"/>
      <w:divBdr>
        <w:top w:val="none" w:sz="0" w:space="0" w:color="auto"/>
        <w:left w:val="none" w:sz="0" w:space="0" w:color="auto"/>
        <w:bottom w:val="none" w:sz="0" w:space="0" w:color="auto"/>
        <w:right w:val="none" w:sz="0" w:space="0" w:color="auto"/>
      </w:divBdr>
    </w:div>
    <w:div w:id="1900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rea.Redmond@usq.edu.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e.Batham@usq.edu.au" TargetMode="External"/><Relationship Id="rId17" Type="http://schemas.openxmlformats.org/officeDocument/2006/relationships/hyperlink" Target="mailto:researchintegrity@usq.edu.au" TargetMode="External"/><Relationship Id="rId2" Type="http://schemas.openxmlformats.org/officeDocument/2006/relationships/customXml" Target="../customXml/item2.xml"/><Relationship Id="rId16" Type="http://schemas.openxmlformats.org/officeDocument/2006/relationships/hyperlink" Target="https://policy.usq.edu.au/documents/151985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adroitresearch.com.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Jacka@usq.edu.au" TargetMode="Externa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4.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Batham</cp:lastModifiedBy>
  <cp:revision>7</cp:revision>
  <cp:lastPrinted>2022-06-28T07:11:00Z</cp:lastPrinted>
  <dcterms:created xsi:type="dcterms:W3CDTF">2023-05-09T01:50:00Z</dcterms:created>
  <dcterms:modified xsi:type="dcterms:W3CDTF">2023-07-11T00:35:00Z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